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93" w:rsidRDefault="00197F93" w:rsidP="00197F93">
      <w:pPr>
        <w:pStyle w:val="Normalny1"/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8445FA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8.* Орієнтовна вартість (брутто) проекту </w:t>
      </w:r>
      <w:r w:rsidRPr="008445FA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(всі складові проекту та їх орієнтовна вартість)  </w:t>
      </w:r>
    </w:p>
    <w:p w:rsidR="00197F93" w:rsidRPr="00D3473C" w:rsidRDefault="00197F93" w:rsidP="00197F93">
      <w:pPr>
        <w:tabs>
          <w:tab w:val="left" w:pos="284"/>
        </w:tabs>
        <w:jc w:val="both"/>
        <w:rPr>
          <w:sz w:val="24"/>
          <w:szCs w:val="24"/>
        </w:rPr>
      </w:pPr>
    </w:p>
    <w:tbl>
      <w:tblPr>
        <w:tblW w:w="9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2956"/>
      </w:tblGrid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ind w:left="-280" w:firstLine="280"/>
              <w:jc w:val="center"/>
              <w:rPr>
                <w:sz w:val="24"/>
                <w:szCs w:val="24"/>
              </w:rPr>
            </w:pPr>
            <w:r w:rsidRPr="00D3473C">
              <w:rPr>
                <w:b/>
                <w:sz w:val="24"/>
                <w:szCs w:val="24"/>
              </w:rPr>
              <w:t>Складові завдання</w:t>
            </w:r>
          </w:p>
        </w:tc>
        <w:tc>
          <w:tcPr>
            <w:tcW w:w="2956" w:type="dxa"/>
            <w:tcBorders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b/>
                <w:sz w:val="24"/>
                <w:szCs w:val="24"/>
              </w:rPr>
            </w:pPr>
            <w:r w:rsidRPr="00D3473C">
              <w:rPr>
                <w:b/>
                <w:sz w:val="24"/>
                <w:szCs w:val="24"/>
              </w:rPr>
              <w:t>Орієнтовна вартість (брутто), грн.</w:t>
            </w:r>
          </w:p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197F93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  <w:lang w:val="ru-RU"/>
              </w:rPr>
              <w:t xml:space="preserve">-     </w:t>
            </w:r>
            <w:r w:rsidRPr="00D3473C">
              <w:rPr>
                <w:sz w:val="24"/>
                <w:szCs w:val="24"/>
              </w:rPr>
              <w:t>Мультимедійний проектор з екраном і комплектуючими (стаціонарний)</w:t>
            </w:r>
          </w:p>
          <w:p w:rsidR="00197F93" w:rsidRPr="00D3473C" w:rsidRDefault="00197F93" w:rsidP="00197F93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Мультимедійний проектор з екраном і комплектуючими (переносний)</w:t>
            </w:r>
          </w:p>
        </w:tc>
        <w:tc>
          <w:tcPr>
            <w:tcW w:w="2956" w:type="dxa"/>
            <w:tcBorders>
              <w:top w:val="double" w:sz="4" w:space="0" w:color="auto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24 591,50 грн.</w:t>
            </w:r>
          </w:p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12 641,00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2. Документ-камера (презентаційна камера)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19 020,84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3. Багатофункціональний пристрій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12 153,33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4. Ноутбук  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18 498,00 грн.</w:t>
            </w:r>
          </w:p>
          <w:p w:rsidR="00197F93" w:rsidRPr="00D3473C" w:rsidRDefault="00197F93" w:rsidP="00B033AF">
            <w:pPr>
              <w:jc w:val="right"/>
              <w:rPr>
                <w:sz w:val="24"/>
                <w:szCs w:val="24"/>
              </w:rPr>
            </w:pP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5. Цифровий фотоапарат (2 </w:t>
            </w:r>
            <w:proofErr w:type="spellStart"/>
            <w:r w:rsidRPr="00D3473C">
              <w:rPr>
                <w:sz w:val="24"/>
                <w:szCs w:val="24"/>
              </w:rPr>
              <w:t>шт</w:t>
            </w:r>
            <w:proofErr w:type="spellEnd"/>
            <w:r w:rsidRPr="00D3473C">
              <w:rPr>
                <w:sz w:val="24"/>
                <w:szCs w:val="24"/>
              </w:rPr>
              <w:t>)</w:t>
            </w:r>
          </w:p>
        </w:tc>
        <w:tc>
          <w:tcPr>
            <w:tcW w:w="295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16 586,68 грн. 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6. Зовнішній накопичувач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1 416,00 грн. 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7. </w:t>
            </w:r>
            <w:r w:rsidRPr="00D3473C">
              <w:rPr>
                <w:sz w:val="24"/>
                <w:szCs w:val="24"/>
                <w:lang w:val="en-US"/>
              </w:rPr>
              <w:t>USB –</w:t>
            </w:r>
            <w:r w:rsidRPr="00D3473C">
              <w:rPr>
                <w:sz w:val="24"/>
                <w:szCs w:val="24"/>
              </w:rPr>
              <w:t xml:space="preserve"> флеш – накопичувач (12 шт.)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1 990,00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7. </w:t>
            </w:r>
            <w:proofErr w:type="spellStart"/>
            <w:r w:rsidRPr="00D3473C">
              <w:rPr>
                <w:sz w:val="24"/>
                <w:szCs w:val="24"/>
              </w:rPr>
              <w:t>Фліпчарт</w:t>
            </w:r>
            <w:proofErr w:type="spellEnd"/>
            <w:r w:rsidRPr="00D3473C">
              <w:rPr>
                <w:sz w:val="24"/>
                <w:szCs w:val="24"/>
              </w:rPr>
              <w:t xml:space="preserve"> (2 </w:t>
            </w:r>
            <w:proofErr w:type="spellStart"/>
            <w:r w:rsidRPr="00D3473C">
              <w:rPr>
                <w:sz w:val="24"/>
                <w:szCs w:val="24"/>
              </w:rPr>
              <w:t>шт</w:t>
            </w:r>
            <w:proofErr w:type="spellEnd"/>
            <w:r w:rsidRPr="00D3473C">
              <w:rPr>
                <w:sz w:val="24"/>
                <w:szCs w:val="24"/>
              </w:rPr>
              <w:t>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5 673.34 грн. 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8. Канцелярія (папір, олівці, ручки, маркери, крейда, планшети, блокноти, папки)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5 000,00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9. Інший витратний матеріал (фарба для МФУ)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1 355,02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10. Друкована продукція (буклети) 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 xml:space="preserve"> 2 000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11. Робота консультантів, менеджмент, бухгалтерія</w:t>
            </w:r>
          </w:p>
        </w:tc>
        <w:tc>
          <w:tcPr>
            <w:tcW w:w="2956" w:type="dxa"/>
            <w:tcBorders>
              <w:top w:val="single" w:sz="8" w:space="0" w:color="000000"/>
              <w:bottom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sz w:val="24"/>
                <w:szCs w:val="24"/>
              </w:rPr>
            </w:pPr>
            <w:r w:rsidRPr="00D3473C">
              <w:rPr>
                <w:sz w:val="24"/>
                <w:szCs w:val="24"/>
              </w:rPr>
              <w:t>92 000,00 грн.</w:t>
            </w:r>
          </w:p>
        </w:tc>
      </w:tr>
      <w:tr w:rsidR="00197F93" w:rsidRPr="00D3473C" w:rsidTr="00B033AF">
        <w:trPr>
          <w:trHeight w:val="227"/>
          <w:jc w:val="center"/>
        </w:trPr>
        <w:tc>
          <w:tcPr>
            <w:tcW w:w="6096" w:type="dxa"/>
            <w:tcBorders>
              <w:top w:val="double" w:sz="4" w:space="0" w:color="auto"/>
              <w:left w:val="nil"/>
              <w:bottom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right"/>
              <w:rPr>
                <w:b/>
                <w:sz w:val="24"/>
                <w:szCs w:val="24"/>
              </w:rPr>
            </w:pPr>
            <w:r w:rsidRPr="00D3473C">
              <w:rPr>
                <w:b/>
                <w:sz w:val="24"/>
                <w:szCs w:val="24"/>
              </w:rPr>
              <w:t>РАЗОМ:</w:t>
            </w:r>
          </w:p>
        </w:tc>
        <w:tc>
          <w:tcPr>
            <w:tcW w:w="2956" w:type="dxa"/>
            <w:tcBorders>
              <w:top w:val="doub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97F93" w:rsidRPr="00D3473C" w:rsidRDefault="00197F93" w:rsidP="00B033AF">
            <w:pPr>
              <w:jc w:val="center"/>
              <w:rPr>
                <w:b/>
                <w:sz w:val="24"/>
                <w:szCs w:val="24"/>
              </w:rPr>
            </w:pPr>
            <w:r w:rsidRPr="00D3473C">
              <w:rPr>
                <w:b/>
                <w:sz w:val="24"/>
                <w:szCs w:val="24"/>
              </w:rPr>
              <w:t>212 925,71 грн.</w:t>
            </w:r>
          </w:p>
        </w:tc>
      </w:tr>
    </w:tbl>
    <w:p w:rsidR="00000000" w:rsidRDefault="00197F93" w:rsidP="00197F93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E26"/>
    <w:multiLevelType w:val="hybridMultilevel"/>
    <w:tmpl w:val="F7F0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46F85"/>
    <w:multiLevelType w:val="hybridMultilevel"/>
    <w:tmpl w:val="4CEA0254"/>
    <w:lvl w:ilvl="0" w:tplc="B08A41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7F93"/>
    <w:rsid w:val="0019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197F93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Company>SPecialiST RePack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2019-05-31T11:41:00Z</dcterms:created>
  <dcterms:modified xsi:type="dcterms:W3CDTF">2019-05-31T11:41:00Z</dcterms:modified>
</cp:coreProperties>
</file>